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12B8FD3F" w:rsidR="004D2FD8" w:rsidRPr="006D5B0A" w:rsidRDefault="009C055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C055A">
              <w:rPr>
                <w:rFonts w:ascii="Times New Roman" w:hAnsi="Times New Roman"/>
                <w:sz w:val="24"/>
                <w:szCs w:val="24"/>
                <w:lang w:val="en-GB"/>
              </w:rPr>
              <w:t>Procurement of fire protection uniforms, equipment/tools and fire engine (light) with high pressure pump for project FIREGUARD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06C6E3E9" w:rsidR="004D2FD8" w:rsidRPr="00923FF6" w:rsidRDefault="00F0099E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RORS00061–</w:t>
            </w:r>
            <w:r w:rsidR="00830DDC">
              <w:rPr>
                <w:rFonts w:ascii="Times New Roman" w:hAnsi="Times New Roman"/>
                <w:sz w:val="24"/>
                <w:szCs w:val="24"/>
                <w:lang w:val="en-GB"/>
              </w:rPr>
              <w:t>PP2</w:t>
            </w: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–TD03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053F" w14:textId="77777777" w:rsidR="008F7EA6" w:rsidRDefault="008F7EA6">
      <w:r>
        <w:separator/>
      </w:r>
    </w:p>
  </w:endnote>
  <w:endnote w:type="continuationSeparator" w:id="0">
    <w:p w14:paraId="4EC4DC8C" w14:textId="77777777" w:rsidR="008F7EA6" w:rsidRDefault="008F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EB967" w14:textId="77777777" w:rsidR="008F7EA6" w:rsidRDefault="008F7EA6" w:rsidP="00845530">
      <w:pPr>
        <w:spacing w:before="0" w:after="0"/>
      </w:pPr>
      <w:r>
        <w:separator/>
      </w:r>
    </w:p>
  </w:footnote>
  <w:footnote w:type="continuationSeparator" w:id="0">
    <w:p w14:paraId="2B2DA2F7" w14:textId="77777777" w:rsidR="008F7EA6" w:rsidRDefault="008F7EA6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03B57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C3686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B2865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17B0"/>
    <w:rsid w:val="007D5FA2"/>
    <w:rsid w:val="007D6D4A"/>
    <w:rsid w:val="007E3D5F"/>
    <w:rsid w:val="00801382"/>
    <w:rsid w:val="00805554"/>
    <w:rsid w:val="00806CE0"/>
    <w:rsid w:val="00811F58"/>
    <w:rsid w:val="00824616"/>
    <w:rsid w:val="00830DDC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8F7EA6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55A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3730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4428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099E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17</cp:revision>
  <cp:lastPrinted>2012-09-24T09:30:00Z</cp:lastPrinted>
  <dcterms:created xsi:type="dcterms:W3CDTF">2018-12-18T11:43:00Z</dcterms:created>
  <dcterms:modified xsi:type="dcterms:W3CDTF">2025-09-02T08:16:00Z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